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1AD92" w14:textId="1A5E3D5E" w:rsidR="00EB4DAC" w:rsidRPr="00EB4DAC" w:rsidRDefault="00EB4DAC" w:rsidP="00014D08">
      <w:pPr>
        <w:rPr>
          <w:rFonts w:ascii="Quasimoda Bold" w:hAnsi="Quasimoda Bold"/>
          <w:sz w:val="28"/>
          <w:szCs w:val="28"/>
          <w:lang w:val="en-US"/>
        </w:rPr>
      </w:pPr>
      <w:r w:rsidRPr="00EB4DAC">
        <w:rPr>
          <w:rFonts w:ascii="Quasimoda Bold" w:hAnsi="Quasimoda Bold"/>
          <w:sz w:val="28"/>
          <w:szCs w:val="28"/>
          <w:lang w:val="en-US"/>
        </w:rPr>
        <w:t>Francesca Biliotti</w:t>
      </w:r>
      <w:r w:rsidRPr="00EB4DAC">
        <w:rPr>
          <w:rFonts w:ascii="Quasimoda Bold" w:hAnsi="Quasimoda Bold"/>
          <w:sz w:val="28"/>
          <w:szCs w:val="28"/>
          <w:lang w:val="en-US"/>
        </w:rPr>
        <w:t xml:space="preserve"> – mezzo-soprano</w:t>
      </w:r>
    </w:p>
    <w:p w14:paraId="36C6309D" w14:textId="77777777" w:rsidR="00EB4DAC" w:rsidRDefault="00EB4DAC" w:rsidP="00014D08">
      <w:pPr>
        <w:rPr>
          <w:rFonts w:ascii="Quasimoda Light" w:hAnsi="Quasimoda Light"/>
          <w:sz w:val="22"/>
          <w:szCs w:val="22"/>
          <w:lang w:val="en-US"/>
        </w:rPr>
      </w:pPr>
    </w:p>
    <w:p w14:paraId="479D0227" w14:textId="1A7E4267" w:rsidR="00450436" w:rsidRPr="00EB4DAC" w:rsidRDefault="00EB4DAC" w:rsidP="00014D08">
      <w:pPr>
        <w:rPr>
          <w:rFonts w:ascii="Quasimoda Light" w:hAnsi="Quasimoda Light"/>
          <w:sz w:val="22"/>
          <w:szCs w:val="22"/>
          <w:lang w:val="en-US"/>
        </w:rPr>
      </w:pPr>
      <w:r>
        <w:rPr>
          <w:rFonts w:ascii="Quasimoda Light" w:hAnsi="Quasimoda Light"/>
          <w:sz w:val="22"/>
          <w:szCs w:val="22"/>
          <w:lang w:val="en-US"/>
        </w:rPr>
        <w:t>Mezzo-soprano</w:t>
      </w:r>
      <w:r w:rsidR="009D5191" w:rsidRPr="00EB4DAC">
        <w:rPr>
          <w:rFonts w:ascii="Quasimoda Light" w:hAnsi="Quasimoda Light"/>
          <w:sz w:val="22"/>
          <w:szCs w:val="22"/>
          <w:lang w:val="en-US"/>
        </w:rPr>
        <w:t xml:space="preserve"> </w:t>
      </w:r>
      <w:r w:rsidR="00450436" w:rsidRPr="00EB4DAC">
        <w:rPr>
          <w:rFonts w:ascii="Quasimoda Light" w:hAnsi="Quasimoda Light"/>
          <w:sz w:val="22"/>
          <w:szCs w:val="22"/>
          <w:lang w:val="en-US"/>
        </w:rPr>
        <w:t>Francesca Biliotti</w:t>
      </w:r>
      <w:r w:rsidR="009D5191" w:rsidRPr="00EB4DAC">
        <w:rPr>
          <w:rFonts w:ascii="Quasimoda Light" w:hAnsi="Quasimoda Light"/>
          <w:sz w:val="22"/>
          <w:szCs w:val="22"/>
          <w:lang w:val="en-US"/>
        </w:rPr>
        <w:t xml:space="preserve"> </w:t>
      </w:r>
      <w:r w:rsidR="002D5FAD" w:rsidRPr="00EB4DAC">
        <w:rPr>
          <w:rFonts w:ascii="Quasimoda Light" w:hAnsi="Quasimoda Light"/>
          <w:sz w:val="22"/>
          <w:szCs w:val="22"/>
          <w:lang w:val="en-US"/>
        </w:rPr>
        <w:t>graduate</w:t>
      </w:r>
      <w:r w:rsidR="009D5191" w:rsidRPr="00EB4DAC">
        <w:rPr>
          <w:rFonts w:ascii="Quasimoda Light" w:hAnsi="Quasimoda Light"/>
          <w:sz w:val="22"/>
          <w:szCs w:val="22"/>
          <w:lang w:val="en-US"/>
        </w:rPr>
        <w:t>d</w:t>
      </w:r>
      <w:r w:rsidR="002D5FAD" w:rsidRPr="00EB4DAC">
        <w:rPr>
          <w:rFonts w:ascii="Quasimoda Light" w:hAnsi="Quasimoda Light"/>
          <w:sz w:val="22"/>
          <w:szCs w:val="22"/>
          <w:lang w:val="en-US"/>
        </w:rPr>
        <w:t xml:space="preserve"> from</w:t>
      </w:r>
      <w:r w:rsidR="00450436" w:rsidRPr="00EB4DAC">
        <w:rPr>
          <w:rFonts w:ascii="Quasimoda Light" w:hAnsi="Quasimoda Light"/>
          <w:sz w:val="22"/>
          <w:szCs w:val="22"/>
          <w:lang w:val="en-US"/>
        </w:rPr>
        <w:t xml:space="preserve"> </w:t>
      </w:r>
      <w:proofErr w:type="spellStart"/>
      <w:r w:rsidR="00450436" w:rsidRPr="00EB4DAC">
        <w:rPr>
          <w:rFonts w:ascii="Quasimoda Light" w:hAnsi="Quasimoda Light"/>
          <w:sz w:val="22"/>
          <w:szCs w:val="22"/>
          <w:lang w:val="en-US"/>
        </w:rPr>
        <w:t>Conservatorio</w:t>
      </w:r>
      <w:proofErr w:type="spellEnd"/>
      <w:r w:rsidR="00450436" w:rsidRPr="00EB4DAC">
        <w:rPr>
          <w:rFonts w:ascii="Quasimoda Light" w:hAnsi="Quasimoda Light"/>
          <w:sz w:val="22"/>
          <w:szCs w:val="22"/>
          <w:lang w:val="en-US"/>
        </w:rPr>
        <w:t xml:space="preserve"> </w:t>
      </w:r>
      <w:proofErr w:type="spellStart"/>
      <w:proofErr w:type="gramStart"/>
      <w:r w:rsidR="00450436" w:rsidRPr="00EB4DAC">
        <w:rPr>
          <w:rFonts w:ascii="Quasimoda Light" w:hAnsi="Quasimoda Light"/>
          <w:sz w:val="22"/>
          <w:szCs w:val="22"/>
          <w:lang w:val="en-US"/>
        </w:rPr>
        <w:t>G.Cantelli</w:t>
      </w:r>
      <w:proofErr w:type="spellEnd"/>
      <w:proofErr w:type="gramEnd"/>
      <w:r w:rsidR="002D5FAD" w:rsidRPr="00EB4DAC">
        <w:rPr>
          <w:rFonts w:ascii="Quasimoda Light" w:hAnsi="Quasimoda Light"/>
          <w:sz w:val="22"/>
          <w:szCs w:val="22"/>
          <w:lang w:val="en-US"/>
        </w:rPr>
        <w:t xml:space="preserve"> in Novara </w:t>
      </w:r>
      <w:r w:rsidR="00450436" w:rsidRPr="00EB4DAC">
        <w:rPr>
          <w:rFonts w:ascii="Quasimoda Light" w:hAnsi="Quasimoda Light"/>
          <w:sz w:val="22"/>
          <w:szCs w:val="22"/>
          <w:lang w:val="en-US"/>
        </w:rPr>
        <w:t>w</w:t>
      </w:r>
      <w:r w:rsidR="008943CF" w:rsidRPr="00EB4DAC">
        <w:rPr>
          <w:rFonts w:ascii="Quasimoda Light" w:hAnsi="Quasimoda Light"/>
          <w:sz w:val="22"/>
          <w:szCs w:val="22"/>
          <w:lang w:val="en-US"/>
        </w:rPr>
        <w:t xml:space="preserve">ith </w:t>
      </w:r>
      <w:r w:rsidR="002D5FAD" w:rsidRPr="00EB4DAC">
        <w:rPr>
          <w:rFonts w:ascii="Quasimoda Light" w:hAnsi="Quasimoda Light"/>
          <w:sz w:val="22"/>
          <w:szCs w:val="22"/>
          <w:lang w:val="en-US"/>
        </w:rPr>
        <w:t>maximum grade</w:t>
      </w:r>
      <w:r w:rsidR="008943CF" w:rsidRPr="00EB4DAC">
        <w:rPr>
          <w:rFonts w:ascii="Quasimoda Light" w:hAnsi="Quasimoda Light"/>
          <w:sz w:val="22"/>
          <w:szCs w:val="22"/>
          <w:lang w:val="en-US"/>
        </w:rPr>
        <w:t>s</w:t>
      </w:r>
      <w:r w:rsidR="002D5FAD" w:rsidRPr="00EB4DAC">
        <w:rPr>
          <w:rFonts w:ascii="Quasimoda Light" w:hAnsi="Quasimoda Light"/>
          <w:sz w:val="22"/>
          <w:szCs w:val="22"/>
          <w:lang w:val="en-US"/>
        </w:rPr>
        <w:t>. She continues her studies specializing in</w:t>
      </w:r>
      <w:bookmarkStart w:id="0" w:name="_GoBack"/>
      <w:bookmarkEnd w:id="0"/>
      <w:r w:rsidR="002D5FAD" w:rsidRPr="00EB4DAC">
        <w:rPr>
          <w:rFonts w:ascii="Quasimoda Light" w:hAnsi="Quasimoda Light"/>
          <w:sz w:val="22"/>
          <w:szCs w:val="22"/>
          <w:lang w:val="en-US"/>
        </w:rPr>
        <w:t xml:space="preserve"> baroque repertoire</w:t>
      </w:r>
      <w:r w:rsidR="008943CF" w:rsidRPr="00EB4DAC">
        <w:rPr>
          <w:rFonts w:ascii="Quasimoda Light" w:hAnsi="Quasimoda Light"/>
          <w:sz w:val="22"/>
          <w:szCs w:val="22"/>
          <w:lang w:val="en-US"/>
        </w:rPr>
        <w:t xml:space="preserve"> and Rossini’s operas with </w:t>
      </w:r>
      <w:r w:rsidR="002D5FAD" w:rsidRPr="00EB4DAC">
        <w:rPr>
          <w:rFonts w:ascii="Quasimoda Light" w:hAnsi="Quasimoda Light"/>
          <w:sz w:val="22"/>
          <w:szCs w:val="22"/>
          <w:lang w:val="en-US"/>
        </w:rPr>
        <w:t xml:space="preserve">altos Sara </w:t>
      </w:r>
      <w:proofErr w:type="spellStart"/>
      <w:r w:rsidR="002D5FAD" w:rsidRPr="00EB4DAC">
        <w:rPr>
          <w:rFonts w:ascii="Quasimoda Light" w:hAnsi="Quasimoda Light"/>
          <w:sz w:val="22"/>
          <w:szCs w:val="22"/>
          <w:lang w:val="en-US"/>
        </w:rPr>
        <w:t>Mingardo</w:t>
      </w:r>
      <w:proofErr w:type="spellEnd"/>
      <w:r w:rsidR="002D5FAD" w:rsidRPr="00EB4DAC">
        <w:rPr>
          <w:rFonts w:ascii="Quasimoda Light" w:hAnsi="Quasimoda Light"/>
          <w:sz w:val="22"/>
          <w:szCs w:val="22"/>
          <w:lang w:val="en-US"/>
        </w:rPr>
        <w:t xml:space="preserve"> and Bernadette </w:t>
      </w:r>
      <w:proofErr w:type="spellStart"/>
      <w:r w:rsidR="002D5FAD" w:rsidRPr="00EB4DAC">
        <w:rPr>
          <w:rFonts w:ascii="Quasimoda Light" w:hAnsi="Quasimoda Light"/>
          <w:sz w:val="22"/>
          <w:szCs w:val="22"/>
          <w:lang w:val="en-US"/>
        </w:rPr>
        <w:t>Manca</w:t>
      </w:r>
      <w:proofErr w:type="spellEnd"/>
      <w:r w:rsidR="002D5FAD" w:rsidRPr="00EB4DAC">
        <w:rPr>
          <w:rFonts w:ascii="Quasimoda Light" w:hAnsi="Quasimoda Light"/>
          <w:sz w:val="22"/>
          <w:szCs w:val="22"/>
          <w:lang w:val="en-US"/>
        </w:rPr>
        <w:t xml:space="preserve"> di </w:t>
      </w:r>
      <w:proofErr w:type="spellStart"/>
      <w:r w:rsidR="002D5FAD" w:rsidRPr="00EB4DAC">
        <w:rPr>
          <w:rFonts w:ascii="Quasimoda Light" w:hAnsi="Quasimoda Light"/>
          <w:sz w:val="22"/>
          <w:szCs w:val="22"/>
          <w:lang w:val="en-US"/>
        </w:rPr>
        <w:t>Nissa</w:t>
      </w:r>
      <w:proofErr w:type="spellEnd"/>
      <w:r w:rsidR="002D5FAD" w:rsidRPr="00EB4DAC">
        <w:rPr>
          <w:rFonts w:ascii="Quasimoda Light" w:hAnsi="Quasimoda Light"/>
          <w:sz w:val="22"/>
          <w:szCs w:val="22"/>
          <w:lang w:val="en-US"/>
        </w:rPr>
        <w:t>.</w:t>
      </w:r>
    </w:p>
    <w:p w14:paraId="724CCC39" w14:textId="5AF62AE9" w:rsidR="009305CB" w:rsidRPr="00EB4DAC" w:rsidRDefault="00450436" w:rsidP="00014D08">
      <w:pPr>
        <w:rPr>
          <w:rFonts w:ascii="Quasimoda Light" w:hAnsi="Quasimoda Light"/>
          <w:sz w:val="22"/>
          <w:szCs w:val="22"/>
          <w:lang w:val="en-US"/>
        </w:rPr>
      </w:pPr>
      <w:r w:rsidRPr="00EB4DAC">
        <w:rPr>
          <w:rFonts w:ascii="Quasimoda Light" w:hAnsi="Quasimoda Light"/>
          <w:sz w:val="22"/>
          <w:szCs w:val="22"/>
          <w:lang w:val="en-US"/>
        </w:rPr>
        <w:t> </w:t>
      </w:r>
    </w:p>
    <w:p w14:paraId="0743ADBB" w14:textId="0ED97D91" w:rsidR="00450436" w:rsidRPr="00EB4DAC" w:rsidRDefault="00450436" w:rsidP="00014D08">
      <w:pPr>
        <w:rPr>
          <w:rFonts w:ascii="Quasimoda Light" w:hAnsi="Quasimoda Light"/>
          <w:sz w:val="22"/>
          <w:szCs w:val="22"/>
        </w:rPr>
      </w:pPr>
      <w:r w:rsidRPr="00EB4DAC">
        <w:rPr>
          <w:rFonts w:ascii="Quasimoda Light" w:hAnsi="Quasimoda Light"/>
          <w:sz w:val="22"/>
          <w:szCs w:val="22"/>
        </w:rPr>
        <w:t xml:space="preserve">In 2013 </w:t>
      </w:r>
      <w:r w:rsidR="002D5FAD" w:rsidRPr="00EB4DAC">
        <w:rPr>
          <w:rFonts w:ascii="Quasimoda Light" w:hAnsi="Quasimoda Light"/>
          <w:sz w:val="22"/>
          <w:szCs w:val="22"/>
        </w:rPr>
        <w:t>she w</w:t>
      </w:r>
      <w:r w:rsidR="00C37AD0" w:rsidRPr="00EB4DAC">
        <w:rPr>
          <w:rFonts w:ascii="Quasimoda Light" w:hAnsi="Quasimoda Light"/>
          <w:sz w:val="22"/>
          <w:szCs w:val="22"/>
        </w:rPr>
        <w:t>as awarded</w:t>
      </w:r>
      <w:r w:rsidRPr="00EB4DAC">
        <w:rPr>
          <w:rFonts w:ascii="Quasimoda Light" w:hAnsi="Quasimoda Light"/>
          <w:sz w:val="22"/>
          <w:szCs w:val="22"/>
        </w:rPr>
        <w:t xml:space="preserve"> second place in the 67th edition of the European Community competition for young opera singers i</w:t>
      </w:r>
      <w:r w:rsidR="002D5FAD" w:rsidRPr="00EB4DAC">
        <w:rPr>
          <w:rFonts w:ascii="Quasimoda Light" w:hAnsi="Quasimoda Light"/>
          <w:sz w:val="22"/>
          <w:szCs w:val="22"/>
        </w:rPr>
        <w:t>n Spoleto</w:t>
      </w:r>
      <w:r w:rsidR="00C37AD0" w:rsidRPr="00EB4DAC">
        <w:rPr>
          <w:rFonts w:ascii="Quasimoda Light" w:hAnsi="Quasimoda Light"/>
          <w:sz w:val="22"/>
          <w:szCs w:val="22"/>
        </w:rPr>
        <w:t>,</w:t>
      </w:r>
      <w:r w:rsidR="002D5FAD" w:rsidRPr="00EB4DAC">
        <w:rPr>
          <w:rFonts w:ascii="Quasimoda Light" w:hAnsi="Quasimoda Light"/>
          <w:sz w:val="22"/>
          <w:szCs w:val="22"/>
        </w:rPr>
        <w:t xml:space="preserve"> where she</w:t>
      </w:r>
      <w:r w:rsidRPr="00EB4DAC">
        <w:rPr>
          <w:rFonts w:ascii="Quasimoda Light" w:hAnsi="Quasimoda Light"/>
          <w:sz w:val="22"/>
          <w:szCs w:val="22"/>
        </w:rPr>
        <w:t xml:space="preserve"> perform</w:t>
      </w:r>
      <w:r w:rsidR="00C37AD0" w:rsidRPr="00EB4DAC">
        <w:rPr>
          <w:rFonts w:ascii="Quasimoda Light" w:hAnsi="Quasimoda Light"/>
          <w:sz w:val="22"/>
          <w:szCs w:val="22"/>
        </w:rPr>
        <w:t>ed</w:t>
      </w:r>
      <w:r w:rsidRPr="00EB4DAC">
        <w:rPr>
          <w:rFonts w:ascii="Quasimoda Light" w:hAnsi="Quasimoda Light"/>
          <w:sz w:val="22"/>
          <w:szCs w:val="22"/>
        </w:rPr>
        <w:t xml:space="preserve"> in several concerts including one at the Festival dei due Mondi</w:t>
      </w:r>
      <w:r w:rsidR="00C37AD0" w:rsidRPr="00EB4DAC">
        <w:rPr>
          <w:rFonts w:ascii="Quasimoda Light" w:hAnsi="Quasimoda Light"/>
          <w:sz w:val="22"/>
          <w:szCs w:val="22"/>
        </w:rPr>
        <w:t xml:space="preserve">, taking </w:t>
      </w:r>
      <w:r w:rsidRPr="00EB4DAC">
        <w:rPr>
          <w:rFonts w:ascii="Quasimoda Light" w:hAnsi="Quasimoda Light"/>
          <w:sz w:val="22"/>
          <w:szCs w:val="22"/>
        </w:rPr>
        <w:t>the lead role in the contemporary opera</w:t>
      </w:r>
      <w:r w:rsidRPr="00EB4DAC">
        <w:rPr>
          <w:rFonts w:ascii="Quasimoda Light" w:hAnsi="Quasimoda Light"/>
          <w:i/>
          <w:sz w:val="22"/>
          <w:szCs w:val="22"/>
        </w:rPr>
        <w:t xml:space="preserve"> Euridice</w:t>
      </w:r>
      <w:r w:rsidRPr="00EB4DAC">
        <w:rPr>
          <w:rFonts w:ascii="Quasimoda Light" w:hAnsi="Quasimoda Light"/>
          <w:sz w:val="22"/>
          <w:szCs w:val="22"/>
        </w:rPr>
        <w:t xml:space="preserve"> by G.M. Scappucci di</w:t>
      </w:r>
      <w:r w:rsidR="002D5FAD" w:rsidRPr="00EB4DAC">
        <w:rPr>
          <w:rFonts w:ascii="Quasimoda Light" w:hAnsi="Quasimoda Light"/>
          <w:sz w:val="22"/>
          <w:szCs w:val="22"/>
        </w:rPr>
        <w:t>rected by Marco Angius.</w:t>
      </w:r>
    </w:p>
    <w:p w14:paraId="10DFA74E" w14:textId="30D923C8" w:rsidR="00450436" w:rsidRPr="00EB4DAC" w:rsidRDefault="00450436" w:rsidP="00014D08">
      <w:pPr>
        <w:ind w:left="720" w:hanging="720"/>
        <w:rPr>
          <w:rFonts w:ascii="Quasimoda Light" w:hAnsi="Quasimoda Light"/>
          <w:sz w:val="22"/>
          <w:szCs w:val="22"/>
          <w:lang w:val="en-US"/>
        </w:rPr>
      </w:pPr>
    </w:p>
    <w:p w14:paraId="164114E7" w14:textId="0E6AD433" w:rsidR="000A04CA" w:rsidRPr="00EB4DAC" w:rsidRDefault="000A04CA" w:rsidP="000A04CA">
      <w:pPr>
        <w:rPr>
          <w:rFonts w:ascii="Quasimoda Light" w:hAnsi="Quasimoda Light"/>
          <w:sz w:val="22"/>
          <w:szCs w:val="22"/>
        </w:rPr>
      </w:pPr>
      <w:r w:rsidRPr="00EB4DAC">
        <w:rPr>
          <w:rFonts w:ascii="Quasimoda Light" w:hAnsi="Quasimoda Light"/>
          <w:sz w:val="22"/>
          <w:szCs w:val="22"/>
        </w:rPr>
        <w:t xml:space="preserve">In 2017, Biliotti joined Sir John Eliot Gardiner and the Monteverdi Choir and Orchestras for their </w:t>
      </w:r>
      <w:r w:rsidRPr="00EB4DAC">
        <w:rPr>
          <w:rFonts w:ascii="Quasimoda Light" w:hAnsi="Quasimoda Light"/>
          <w:bCs/>
          <w:iCs/>
          <w:sz w:val="22"/>
          <w:szCs w:val="22"/>
        </w:rPr>
        <w:t xml:space="preserve">Monteverdi 450 tour, which saw the ensembles performing Monteverdi’s three surviving operas around the world. </w:t>
      </w:r>
      <w:r w:rsidRPr="00EB4DAC">
        <w:rPr>
          <w:rFonts w:ascii="Quasimoda Light" w:hAnsi="Quasimoda Light"/>
          <w:sz w:val="22"/>
          <w:szCs w:val="22"/>
        </w:rPr>
        <w:t xml:space="preserve">Biliotti sang the roles of Ericlea in </w:t>
      </w:r>
      <w:r w:rsidRPr="00EB4DAC">
        <w:rPr>
          <w:rFonts w:ascii="Quasimoda Light" w:hAnsi="Quasimoda Light"/>
          <w:i/>
          <w:iCs/>
          <w:sz w:val="22"/>
          <w:szCs w:val="22"/>
        </w:rPr>
        <w:t>Il ritorno d’Ulisse in patria</w:t>
      </w:r>
      <w:r w:rsidRPr="00EB4DAC">
        <w:rPr>
          <w:rFonts w:ascii="Quasimoda Light" w:hAnsi="Quasimoda Light"/>
          <w:sz w:val="22"/>
          <w:szCs w:val="22"/>
        </w:rPr>
        <w:t xml:space="preserve"> and Venus in the Monteverdi trilogy, performing in the most prestigious European and American venues including at the Berlin Philarmonie, Teatro La Fenice in Venice, Philarmonie de Paris, Salzburg Festival, Luzern Festival and Lincoln Center. In 2018 and 2019 she continued her collaboration with the Monteverdi Choir and Orchestras singing from the Baroque to the Romantic repertoire.</w:t>
      </w:r>
    </w:p>
    <w:p w14:paraId="4782FD30" w14:textId="77777777" w:rsidR="008943CF" w:rsidRPr="00EB4DAC" w:rsidRDefault="008943CF" w:rsidP="00014D08">
      <w:pPr>
        <w:ind w:hanging="720"/>
        <w:rPr>
          <w:rFonts w:ascii="Quasimoda Light" w:hAnsi="Quasimoda Light"/>
          <w:sz w:val="22"/>
          <w:szCs w:val="22"/>
        </w:rPr>
      </w:pPr>
    </w:p>
    <w:p w14:paraId="1E868BAA" w14:textId="5385787B" w:rsidR="00296E94" w:rsidRPr="00EB4DAC" w:rsidRDefault="000A04CA" w:rsidP="00014D08">
      <w:pPr>
        <w:rPr>
          <w:rFonts w:ascii="Quasimoda Light" w:hAnsi="Quasimoda Light"/>
          <w:sz w:val="22"/>
          <w:szCs w:val="22"/>
          <w:lang w:val="en-US"/>
        </w:rPr>
      </w:pPr>
      <w:r w:rsidRPr="00EB4DAC">
        <w:rPr>
          <w:rFonts w:ascii="Quasimoda Light" w:hAnsi="Quasimoda Light"/>
          <w:sz w:val="22"/>
          <w:szCs w:val="22"/>
          <w:lang w:val="en-US"/>
        </w:rPr>
        <w:t xml:space="preserve">Biliotti made her operatic debut in </w:t>
      </w:r>
      <w:proofErr w:type="spellStart"/>
      <w:r w:rsidRPr="00EB4DAC">
        <w:rPr>
          <w:rFonts w:ascii="Quasimoda Light" w:hAnsi="Quasimoda Light"/>
          <w:i/>
          <w:iCs/>
          <w:sz w:val="22"/>
          <w:szCs w:val="22"/>
          <w:lang w:val="en-US"/>
        </w:rPr>
        <w:t>L’Italiana</w:t>
      </w:r>
      <w:proofErr w:type="spellEnd"/>
      <w:r w:rsidRPr="00EB4DAC">
        <w:rPr>
          <w:rFonts w:ascii="Quasimoda Light" w:hAnsi="Quasimoda Light"/>
          <w:i/>
          <w:iCs/>
          <w:sz w:val="22"/>
          <w:szCs w:val="22"/>
          <w:lang w:val="en-US"/>
        </w:rPr>
        <w:t xml:space="preserve"> in </w:t>
      </w:r>
      <w:proofErr w:type="spellStart"/>
      <w:r w:rsidRPr="00EB4DAC">
        <w:rPr>
          <w:rFonts w:ascii="Quasimoda Light" w:hAnsi="Quasimoda Light"/>
          <w:i/>
          <w:iCs/>
          <w:sz w:val="22"/>
          <w:szCs w:val="22"/>
          <w:lang w:val="en-US"/>
        </w:rPr>
        <w:t>Algeri</w:t>
      </w:r>
      <w:proofErr w:type="spellEnd"/>
      <w:r w:rsidRPr="00EB4DAC">
        <w:rPr>
          <w:rFonts w:ascii="Quasimoda Light" w:hAnsi="Quasimoda Light"/>
          <w:sz w:val="22"/>
          <w:szCs w:val="22"/>
          <w:lang w:val="en-US"/>
        </w:rPr>
        <w:t xml:space="preserve"> in 2013 and performed in </w:t>
      </w:r>
      <w:r w:rsidRPr="00EB4DAC">
        <w:rPr>
          <w:rFonts w:ascii="Quasimoda Light" w:hAnsi="Quasimoda Light"/>
          <w:i/>
          <w:iCs/>
          <w:sz w:val="22"/>
          <w:szCs w:val="22"/>
          <w:lang w:val="en-US"/>
        </w:rPr>
        <w:t xml:space="preserve">La </w:t>
      </w:r>
      <w:proofErr w:type="spellStart"/>
      <w:r w:rsidRPr="00EB4DAC">
        <w:rPr>
          <w:rFonts w:ascii="Quasimoda Light" w:hAnsi="Quasimoda Light"/>
          <w:i/>
          <w:iCs/>
          <w:sz w:val="22"/>
          <w:szCs w:val="22"/>
          <w:lang w:val="en-US"/>
        </w:rPr>
        <w:t>Cenerentola</w:t>
      </w:r>
      <w:proofErr w:type="spellEnd"/>
      <w:r w:rsidRPr="00EB4DAC">
        <w:rPr>
          <w:rFonts w:ascii="Quasimoda Light" w:hAnsi="Quasimoda Light"/>
          <w:sz w:val="22"/>
          <w:szCs w:val="22"/>
          <w:lang w:val="en-US"/>
        </w:rPr>
        <w:t xml:space="preserve"> in 2014 by Rossini at Teatro Nuovo in Turin. Recent highlights include a recital of Cantatas by Antonio Vivaldi and Benedetto Marcello (</w:t>
      </w:r>
      <w:proofErr w:type="spellStart"/>
      <w:r w:rsidRPr="00EB4DAC">
        <w:rPr>
          <w:rFonts w:ascii="Quasimoda Light" w:hAnsi="Quasimoda Light"/>
          <w:sz w:val="22"/>
          <w:szCs w:val="22"/>
          <w:lang w:val="en-US"/>
        </w:rPr>
        <w:t>Tuscia</w:t>
      </w:r>
      <w:proofErr w:type="spellEnd"/>
      <w:r w:rsidRPr="00EB4DAC">
        <w:rPr>
          <w:rFonts w:ascii="Quasimoda Light" w:hAnsi="Quasimoda Light"/>
          <w:sz w:val="22"/>
          <w:szCs w:val="22"/>
          <w:lang w:val="en-US"/>
        </w:rPr>
        <w:t xml:space="preserve"> Opera Festival); Maddalena in Giuseppe Verdi’s </w:t>
      </w:r>
      <w:r w:rsidRPr="00EB4DAC">
        <w:rPr>
          <w:rFonts w:ascii="Quasimoda Light" w:hAnsi="Quasimoda Light"/>
          <w:i/>
          <w:iCs/>
          <w:sz w:val="22"/>
          <w:szCs w:val="22"/>
          <w:lang w:val="en-US"/>
        </w:rPr>
        <w:t>Rigoletto</w:t>
      </w:r>
      <w:r w:rsidRPr="00EB4DAC">
        <w:rPr>
          <w:rFonts w:ascii="Quasimoda Light" w:hAnsi="Quasimoda Light"/>
          <w:sz w:val="22"/>
          <w:szCs w:val="22"/>
          <w:lang w:val="en-US"/>
        </w:rPr>
        <w:t xml:space="preserve"> (Brescia); soloist in Vivaldi’s </w:t>
      </w:r>
      <w:r w:rsidRPr="00EB4DAC">
        <w:rPr>
          <w:rFonts w:ascii="Quasimoda Light" w:hAnsi="Quasimoda Light"/>
          <w:i/>
          <w:iCs/>
          <w:sz w:val="22"/>
          <w:szCs w:val="22"/>
          <w:lang w:val="en-US"/>
        </w:rPr>
        <w:t>Dixit Dominus</w:t>
      </w:r>
      <w:r w:rsidRPr="00EB4DAC">
        <w:rPr>
          <w:rFonts w:ascii="Quasimoda Light" w:hAnsi="Quasimoda Light"/>
          <w:sz w:val="22"/>
          <w:szCs w:val="22"/>
          <w:lang w:val="en-US"/>
        </w:rPr>
        <w:t xml:space="preserve"> with the Soloists of Moscow and conductor Yuri </w:t>
      </w:r>
      <w:proofErr w:type="spellStart"/>
      <w:r w:rsidRPr="00EB4DAC">
        <w:rPr>
          <w:rFonts w:ascii="Quasimoda Light" w:hAnsi="Quasimoda Light"/>
          <w:sz w:val="22"/>
          <w:szCs w:val="22"/>
          <w:lang w:val="en-US"/>
        </w:rPr>
        <w:t>Bashmet</w:t>
      </w:r>
      <w:proofErr w:type="spellEnd"/>
      <w:r w:rsidRPr="00EB4DAC">
        <w:rPr>
          <w:rFonts w:ascii="Quasimoda Light" w:hAnsi="Quasimoda Light"/>
          <w:sz w:val="22"/>
          <w:szCs w:val="22"/>
          <w:lang w:val="en-US"/>
        </w:rPr>
        <w:t xml:space="preserve"> (Yaroslavl Festival) and the title role of Gluck’s </w:t>
      </w:r>
      <w:r w:rsidRPr="00EB4DAC">
        <w:rPr>
          <w:rFonts w:ascii="Quasimoda Light" w:hAnsi="Quasimoda Light"/>
          <w:i/>
          <w:iCs/>
          <w:sz w:val="22"/>
          <w:szCs w:val="22"/>
          <w:lang w:val="en-US"/>
        </w:rPr>
        <w:t>Orfeo</w:t>
      </w:r>
      <w:r w:rsidRPr="00EB4DAC">
        <w:rPr>
          <w:rFonts w:ascii="Quasimoda Light" w:hAnsi="Quasimoda Light"/>
          <w:sz w:val="22"/>
          <w:szCs w:val="22"/>
          <w:lang w:val="en-US"/>
        </w:rPr>
        <w:t xml:space="preserve"> (Teatro </w:t>
      </w:r>
      <w:proofErr w:type="spellStart"/>
      <w:r w:rsidRPr="00EB4DAC">
        <w:rPr>
          <w:rFonts w:ascii="Quasimoda Light" w:hAnsi="Quasimoda Light"/>
          <w:sz w:val="22"/>
          <w:szCs w:val="22"/>
          <w:lang w:val="en-US"/>
        </w:rPr>
        <w:t>Olimpico</w:t>
      </w:r>
      <w:proofErr w:type="spellEnd"/>
      <w:r w:rsidRPr="00EB4DAC">
        <w:rPr>
          <w:rFonts w:ascii="Quasimoda Light" w:hAnsi="Quasimoda Light"/>
          <w:sz w:val="22"/>
          <w:szCs w:val="22"/>
          <w:lang w:val="en-US"/>
        </w:rPr>
        <w:t xml:space="preserve">, Vincenza). She has also performed as a soloist in Bach’s </w:t>
      </w:r>
      <w:r w:rsidRPr="00EB4DAC">
        <w:rPr>
          <w:rFonts w:ascii="Quasimoda Light" w:hAnsi="Quasimoda Light"/>
          <w:i/>
          <w:iCs/>
          <w:sz w:val="22"/>
          <w:szCs w:val="22"/>
          <w:lang w:val="en-US"/>
        </w:rPr>
        <w:t>St. Matthew Passion</w:t>
      </w:r>
      <w:r w:rsidRPr="00EB4DAC">
        <w:rPr>
          <w:rFonts w:ascii="Quasimoda Light" w:hAnsi="Quasimoda Light"/>
          <w:sz w:val="22"/>
          <w:szCs w:val="22"/>
          <w:lang w:val="en-US"/>
        </w:rPr>
        <w:t xml:space="preserve">, Mozart’s Requiem and Handel’s </w:t>
      </w:r>
      <w:r w:rsidRPr="00EB4DAC">
        <w:rPr>
          <w:rFonts w:ascii="Quasimoda Light" w:hAnsi="Quasimoda Light"/>
          <w:i/>
          <w:iCs/>
          <w:sz w:val="22"/>
          <w:szCs w:val="22"/>
          <w:lang w:val="en-US"/>
        </w:rPr>
        <w:t>Messiah</w:t>
      </w:r>
      <w:r w:rsidRPr="00EB4DAC">
        <w:rPr>
          <w:rFonts w:ascii="Quasimoda Light" w:hAnsi="Quasimoda Light"/>
          <w:sz w:val="22"/>
          <w:szCs w:val="22"/>
          <w:lang w:val="en-US"/>
        </w:rPr>
        <w:t>.</w:t>
      </w:r>
    </w:p>
    <w:sectPr w:rsidR="00296E94" w:rsidRPr="00EB4DAC" w:rsidSect="00B5373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Quasimoda Bold">
    <w:altName w:val="Calibri"/>
    <w:panose1 w:val="00000800000000000000"/>
    <w:charset w:val="00"/>
    <w:family w:val="modern"/>
    <w:notTrueType/>
    <w:pitch w:val="variable"/>
    <w:sig w:usb0="00000007" w:usb1="00000001" w:usb2="00000000" w:usb3="00000000" w:csb0="00000093" w:csb1="00000000"/>
  </w:font>
  <w:font w:name="Quasimoda Light">
    <w:altName w:val="Calibri"/>
    <w:panose1 w:val="00000400000000000000"/>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657249"/>
    <w:multiLevelType w:val="hybridMultilevel"/>
    <w:tmpl w:val="45AC5C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6AE7FFB"/>
    <w:multiLevelType w:val="hybridMultilevel"/>
    <w:tmpl w:val="99328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436"/>
    <w:rsid w:val="00014D08"/>
    <w:rsid w:val="000A04CA"/>
    <w:rsid w:val="001159B5"/>
    <w:rsid w:val="001473A6"/>
    <w:rsid w:val="00167BDB"/>
    <w:rsid w:val="0018183C"/>
    <w:rsid w:val="001C3DCE"/>
    <w:rsid w:val="00296E94"/>
    <w:rsid w:val="002C7C46"/>
    <w:rsid w:val="002D5FAD"/>
    <w:rsid w:val="00333959"/>
    <w:rsid w:val="00367033"/>
    <w:rsid w:val="0043240B"/>
    <w:rsid w:val="00450436"/>
    <w:rsid w:val="005416E3"/>
    <w:rsid w:val="0061624B"/>
    <w:rsid w:val="0062057D"/>
    <w:rsid w:val="00716002"/>
    <w:rsid w:val="00831AB7"/>
    <w:rsid w:val="008943CF"/>
    <w:rsid w:val="009305CB"/>
    <w:rsid w:val="009D5191"/>
    <w:rsid w:val="00AC2CB3"/>
    <w:rsid w:val="00B5373F"/>
    <w:rsid w:val="00B82023"/>
    <w:rsid w:val="00C37AD0"/>
    <w:rsid w:val="00CA6DB9"/>
    <w:rsid w:val="00CD09A0"/>
    <w:rsid w:val="00E43E3F"/>
    <w:rsid w:val="00EB4DAC"/>
    <w:rsid w:val="00FF27F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CCE30F"/>
  <w14:defaultImageDpi w14:val="300"/>
  <w15:docId w15:val="{D7EBFF63-0003-FB4A-9C7A-9C2A054CD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50436"/>
    <w:rPr>
      <w:rFonts w:ascii="Cambria" w:eastAsia="MS Mincho"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436"/>
    <w:pPr>
      <w:ind w:left="720"/>
      <w:contextualSpacing/>
    </w:pPr>
    <w:rPr>
      <w:rFonts w:ascii="Times New Roman" w:eastAsiaTheme="minorEastAsia"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biliotti</dc:creator>
  <cp:keywords/>
  <dc:description/>
  <cp:lastModifiedBy>Conor O'Dwyer</cp:lastModifiedBy>
  <cp:revision>3</cp:revision>
  <dcterms:created xsi:type="dcterms:W3CDTF">2019-08-27T11:45:00Z</dcterms:created>
  <dcterms:modified xsi:type="dcterms:W3CDTF">2019-09-17T11:25:00Z</dcterms:modified>
</cp:coreProperties>
</file>