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2E21F7" w14:textId="77777777" w:rsidR="00FA436B" w:rsidRPr="00FA436B" w:rsidRDefault="00FA436B" w:rsidP="00FA436B">
      <w:pPr>
        <w:rPr>
          <w:rFonts w:eastAsia="Times New Roman" w:cs="Arial"/>
          <w:b/>
          <w:color w:val="131313"/>
          <w:lang w:eastAsia="en-GB"/>
        </w:rPr>
      </w:pPr>
    </w:p>
    <w:p w14:paraId="072A812B" w14:textId="29D9FE62" w:rsidR="00FA436B" w:rsidRPr="00627F65" w:rsidRDefault="00FA436B" w:rsidP="00FA436B">
      <w:pPr>
        <w:rPr>
          <w:rFonts w:ascii="Quasimoda Light" w:eastAsia="Times New Roman" w:hAnsi="Quasimoda Light" w:cs="Arial"/>
          <w:b/>
          <w:color w:val="131313"/>
          <w:lang w:eastAsia="en-GB"/>
        </w:rPr>
      </w:pPr>
      <w:r w:rsidRPr="00627F65">
        <w:rPr>
          <w:rFonts w:ascii="Quasimoda Light" w:eastAsia="Times New Roman" w:hAnsi="Quasimoda Light" w:cs="Arial"/>
          <w:b/>
          <w:color w:val="131313"/>
          <w:lang w:eastAsia="en-GB"/>
        </w:rPr>
        <w:t>ASHLEY RICHES - bass-baritone</w:t>
      </w:r>
    </w:p>
    <w:p w14:paraId="4ED84D2B" w14:textId="5DD9CA15" w:rsidR="00FA436B" w:rsidRPr="00627F65" w:rsidRDefault="00FA436B" w:rsidP="00FA436B">
      <w:pPr>
        <w:rPr>
          <w:rFonts w:ascii="Quasimoda Light" w:eastAsia="Times New Roman" w:hAnsi="Quasimoda Light" w:cs="Arial"/>
          <w:color w:val="131313"/>
          <w:lang w:eastAsia="en-GB"/>
        </w:rPr>
      </w:pPr>
      <w:r w:rsidRPr="00627F65">
        <w:rPr>
          <w:rFonts w:ascii="Quasimoda Light" w:eastAsia="Times New Roman" w:hAnsi="Quasimoda Light" w:cs="Arial"/>
          <w:color w:val="131313"/>
          <w:lang w:eastAsia="en-GB"/>
        </w:rPr>
        <w:t xml:space="preserve">Ashley Riches studied English at King’s College, Cambridge where he sang in the Chapel Choir under Stephen </w:t>
      </w:r>
      <w:proofErr w:type="spellStart"/>
      <w:r w:rsidRPr="00627F65">
        <w:rPr>
          <w:rFonts w:ascii="Quasimoda Light" w:eastAsia="Times New Roman" w:hAnsi="Quasimoda Light" w:cs="Arial"/>
          <w:color w:val="131313"/>
          <w:lang w:eastAsia="en-GB"/>
        </w:rPr>
        <w:t>Cleobury</w:t>
      </w:r>
      <w:proofErr w:type="spellEnd"/>
      <w:r w:rsidRPr="00627F65">
        <w:rPr>
          <w:rFonts w:ascii="Quasimoda Light" w:eastAsia="Times New Roman" w:hAnsi="Quasimoda Light" w:cs="Arial"/>
          <w:color w:val="131313"/>
          <w:lang w:eastAsia="en-GB"/>
        </w:rPr>
        <w:t xml:space="preserve">. From 2012-14 he was a member of the </w:t>
      </w:r>
      <w:proofErr w:type="spellStart"/>
      <w:r w:rsidRPr="00627F65">
        <w:rPr>
          <w:rFonts w:ascii="Quasimoda Light" w:eastAsia="Times New Roman" w:hAnsi="Quasimoda Light" w:cs="Arial"/>
          <w:color w:val="131313"/>
          <w:lang w:eastAsia="en-GB"/>
        </w:rPr>
        <w:t>Jette</w:t>
      </w:r>
      <w:proofErr w:type="spellEnd"/>
      <w:r w:rsidRPr="00627F65">
        <w:rPr>
          <w:rFonts w:ascii="Quasimoda Light" w:eastAsia="Times New Roman" w:hAnsi="Quasimoda Light" w:cs="Arial"/>
          <w:color w:val="131313"/>
          <w:lang w:eastAsia="en-GB"/>
        </w:rPr>
        <w:t xml:space="preserve"> Parker Young Artist Programme at the Royal Opera House, where he made his debut in a duet with Robert </w:t>
      </w:r>
      <w:proofErr w:type="spellStart"/>
      <w:r w:rsidRPr="00627F65">
        <w:rPr>
          <w:rFonts w:ascii="Quasimoda Light" w:eastAsia="Times New Roman" w:hAnsi="Quasimoda Light" w:cs="Arial"/>
          <w:color w:val="131313"/>
          <w:lang w:eastAsia="en-GB"/>
        </w:rPr>
        <w:t>Alagna</w:t>
      </w:r>
      <w:proofErr w:type="spellEnd"/>
      <w:r w:rsidRPr="00627F65">
        <w:rPr>
          <w:rFonts w:ascii="Quasimoda Light" w:eastAsia="Times New Roman" w:hAnsi="Quasimoda Light" w:cs="Arial"/>
          <w:color w:val="131313"/>
          <w:lang w:eastAsia="en-GB"/>
        </w:rPr>
        <w:t xml:space="preserve"> and represented the house at a gala celebrating Young Artist Programmes at the Bolshoi Theatre. He is currently a BBC New Generation Artist.</w:t>
      </w:r>
    </w:p>
    <w:p w14:paraId="5AADEC01" w14:textId="0A026F4B" w:rsidR="00FA436B" w:rsidRPr="00627F65" w:rsidRDefault="00FA436B" w:rsidP="00FA436B">
      <w:pPr>
        <w:rPr>
          <w:rFonts w:ascii="Quasimoda Light" w:eastAsia="Times New Roman" w:hAnsi="Quasimoda Light" w:cs="Arial"/>
          <w:color w:val="131313"/>
          <w:lang w:eastAsia="en-GB"/>
        </w:rPr>
      </w:pPr>
      <w:r w:rsidRPr="00627F65">
        <w:rPr>
          <w:rFonts w:ascii="Quasimoda Light" w:eastAsia="Times New Roman" w:hAnsi="Quasimoda Light" w:cs="Arial"/>
          <w:color w:val="131313"/>
          <w:lang w:eastAsia="en-GB"/>
        </w:rPr>
        <w:t xml:space="preserve">Highlights of this season include Creon in Stravinsky </w:t>
      </w:r>
      <w:r w:rsidRPr="00627F65">
        <w:rPr>
          <w:rFonts w:ascii="Quasimoda Light" w:eastAsia="Times New Roman" w:hAnsi="Quasimoda Light" w:cs="Arial"/>
          <w:i/>
          <w:color w:val="131313"/>
          <w:lang w:eastAsia="en-GB"/>
        </w:rPr>
        <w:t>Oedipus Rex</w:t>
      </w:r>
      <w:r w:rsidRPr="00627F65">
        <w:rPr>
          <w:rFonts w:ascii="Quasimoda Light" w:eastAsia="Times New Roman" w:hAnsi="Quasimoda Light" w:cs="Arial"/>
          <w:color w:val="131313"/>
          <w:lang w:eastAsia="en-GB"/>
        </w:rPr>
        <w:t xml:space="preserve"> with Sir John Eliot Gardiner and the Berlin Philharmonic, Purcell </w:t>
      </w:r>
      <w:r w:rsidRPr="00627F65">
        <w:rPr>
          <w:rFonts w:ascii="Quasimoda Light" w:eastAsia="Times New Roman" w:hAnsi="Quasimoda Light" w:cs="Arial"/>
          <w:i/>
          <w:color w:val="131313"/>
          <w:lang w:eastAsia="en-GB"/>
        </w:rPr>
        <w:t>The Fairy Queen</w:t>
      </w:r>
      <w:r w:rsidRPr="00627F65">
        <w:rPr>
          <w:rFonts w:ascii="Quasimoda Light" w:eastAsia="Times New Roman" w:hAnsi="Quasimoda Light" w:cs="Arial"/>
          <w:color w:val="131313"/>
          <w:lang w:eastAsia="en-GB"/>
        </w:rPr>
        <w:t xml:space="preserve"> with Richard </w:t>
      </w:r>
      <w:proofErr w:type="spellStart"/>
      <w:r w:rsidRPr="00627F65">
        <w:rPr>
          <w:rFonts w:ascii="Quasimoda Light" w:eastAsia="Times New Roman" w:hAnsi="Quasimoda Light" w:cs="Arial"/>
          <w:color w:val="131313"/>
          <w:lang w:eastAsia="en-GB"/>
        </w:rPr>
        <w:t>Egarr</w:t>
      </w:r>
      <w:proofErr w:type="spellEnd"/>
      <w:r w:rsidRPr="00627F65">
        <w:rPr>
          <w:rFonts w:ascii="Quasimoda Light" w:eastAsia="Times New Roman" w:hAnsi="Quasimoda Light" w:cs="Arial"/>
          <w:color w:val="131313"/>
          <w:lang w:eastAsia="en-GB"/>
        </w:rPr>
        <w:t xml:space="preserve"> and the Academy of Ancient Music, a European tour of Bach </w:t>
      </w:r>
      <w:r w:rsidRPr="00627F65">
        <w:rPr>
          <w:rFonts w:ascii="Quasimoda Light" w:eastAsia="Times New Roman" w:hAnsi="Quasimoda Light" w:cs="Arial"/>
          <w:i/>
          <w:color w:val="131313"/>
          <w:lang w:eastAsia="en-GB"/>
        </w:rPr>
        <w:t>Christmas Oratorio</w:t>
      </w:r>
      <w:r w:rsidRPr="00627F65">
        <w:rPr>
          <w:rFonts w:ascii="Quasimoda Light" w:eastAsia="Times New Roman" w:hAnsi="Quasimoda Light" w:cs="Arial"/>
          <w:color w:val="131313"/>
          <w:lang w:eastAsia="en-GB"/>
        </w:rPr>
        <w:t xml:space="preserve"> with Masaki Suzuki and the Orchestra of the Age of Enlightenment, Ferryman in Britten </w:t>
      </w:r>
      <w:r w:rsidRPr="00627F65">
        <w:rPr>
          <w:rFonts w:ascii="Quasimoda Light" w:eastAsia="Times New Roman" w:hAnsi="Quasimoda Light" w:cs="Arial"/>
          <w:i/>
          <w:color w:val="131313"/>
          <w:lang w:eastAsia="en-GB"/>
        </w:rPr>
        <w:t>Curlew River</w:t>
      </w:r>
      <w:r w:rsidRPr="00627F65">
        <w:rPr>
          <w:rFonts w:ascii="Quasimoda Light" w:eastAsia="Times New Roman" w:hAnsi="Quasimoda Light" w:cs="Arial"/>
          <w:color w:val="131313"/>
          <w:lang w:eastAsia="en-GB"/>
        </w:rPr>
        <w:t xml:space="preserve"> with the Britten Sinfonia at the new </w:t>
      </w:r>
      <w:proofErr w:type="spellStart"/>
      <w:r w:rsidRPr="00627F65">
        <w:rPr>
          <w:rFonts w:ascii="Quasimoda Light" w:eastAsia="Times New Roman" w:hAnsi="Quasimoda Light" w:cs="Arial"/>
          <w:color w:val="131313"/>
          <w:lang w:eastAsia="en-GB"/>
        </w:rPr>
        <w:t>Elbphilharmonie</w:t>
      </w:r>
      <w:proofErr w:type="spellEnd"/>
      <w:r w:rsidRPr="00627F65">
        <w:rPr>
          <w:rFonts w:ascii="Quasimoda Light" w:eastAsia="Times New Roman" w:hAnsi="Quasimoda Light" w:cs="Arial"/>
          <w:color w:val="131313"/>
          <w:lang w:eastAsia="en-GB"/>
        </w:rPr>
        <w:t xml:space="preserve"> in Hamburg, the Pirate King in Mike Leigh’s production of </w:t>
      </w:r>
      <w:r w:rsidRPr="00627F65">
        <w:rPr>
          <w:rFonts w:ascii="Quasimoda Light" w:eastAsia="Times New Roman" w:hAnsi="Quasimoda Light" w:cs="Arial"/>
          <w:i/>
          <w:color w:val="131313"/>
          <w:lang w:eastAsia="en-GB"/>
        </w:rPr>
        <w:t>The Pirates of Penzance</w:t>
      </w:r>
      <w:r w:rsidRPr="00627F65">
        <w:rPr>
          <w:rFonts w:ascii="Quasimoda Light" w:eastAsia="Times New Roman" w:hAnsi="Quasimoda Light" w:cs="Arial"/>
          <w:color w:val="131313"/>
          <w:lang w:eastAsia="en-GB"/>
        </w:rPr>
        <w:t xml:space="preserve"> at English National Opera and the title role in Mozart </w:t>
      </w:r>
      <w:r w:rsidRPr="00627F65">
        <w:rPr>
          <w:rFonts w:ascii="Quasimoda Light" w:eastAsia="Times New Roman" w:hAnsi="Quasimoda Light" w:cs="Arial"/>
          <w:i/>
          <w:color w:val="131313"/>
          <w:lang w:eastAsia="en-GB"/>
        </w:rPr>
        <w:t>Don Giovanni</w:t>
      </w:r>
      <w:r w:rsidRPr="00627F65">
        <w:rPr>
          <w:rFonts w:ascii="Quasimoda Light" w:eastAsia="Times New Roman" w:hAnsi="Quasimoda Light" w:cs="Arial"/>
          <w:color w:val="131313"/>
          <w:lang w:eastAsia="en-GB"/>
        </w:rPr>
        <w:t xml:space="preserve"> for Opera Holland Park, along with song recitals and recordings with Simon Lepper, Sholto </w:t>
      </w:r>
      <w:proofErr w:type="spellStart"/>
      <w:r w:rsidRPr="00627F65">
        <w:rPr>
          <w:rFonts w:ascii="Quasimoda Light" w:eastAsia="Times New Roman" w:hAnsi="Quasimoda Light" w:cs="Arial"/>
          <w:color w:val="131313"/>
          <w:lang w:eastAsia="en-GB"/>
        </w:rPr>
        <w:t>Kynoch</w:t>
      </w:r>
      <w:proofErr w:type="spellEnd"/>
      <w:r w:rsidRPr="00627F65">
        <w:rPr>
          <w:rFonts w:ascii="Quasimoda Light" w:eastAsia="Times New Roman" w:hAnsi="Quasimoda Light" w:cs="Arial"/>
          <w:color w:val="131313"/>
          <w:lang w:eastAsia="en-GB"/>
        </w:rPr>
        <w:t>, Anna Tilbrook and Joseph Middleton.</w:t>
      </w:r>
    </w:p>
    <w:p w14:paraId="07EE7E55" w14:textId="5D43B84E" w:rsidR="0074544D" w:rsidRPr="00627F65" w:rsidRDefault="00FA436B" w:rsidP="00FA436B">
      <w:pPr>
        <w:rPr>
          <w:rFonts w:ascii="Quasimoda Light" w:hAnsi="Quasimoda Light"/>
        </w:rPr>
      </w:pPr>
      <w:r w:rsidRPr="00627F65">
        <w:rPr>
          <w:rFonts w:ascii="Quasimoda Light" w:eastAsia="Times New Roman" w:hAnsi="Quasimoda Light" w:cs="Arial"/>
          <w:color w:val="131313"/>
          <w:lang w:eastAsia="en-GB"/>
        </w:rPr>
        <w:t xml:space="preserve">His song discography includes Poulenc </w:t>
      </w:r>
      <w:r w:rsidRPr="00627F65">
        <w:rPr>
          <w:rFonts w:ascii="Quasimoda Light" w:eastAsia="Times New Roman" w:hAnsi="Quasimoda Light" w:cs="Arial"/>
          <w:i/>
          <w:color w:val="131313"/>
          <w:lang w:eastAsia="en-GB"/>
        </w:rPr>
        <w:t xml:space="preserve">Chansons </w:t>
      </w:r>
      <w:proofErr w:type="spellStart"/>
      <w:r w:rsidRPr="00627F65">
        <w:rPr>
          <w:rFonts w:ascii="Quasimoda Light" w:eastAsia="Times New Roman" w:hAnsi="Quasimoda Light" w:cs="Arial"/>
          <w:i/>
          <w:color w:val="131313"/>
          <w:lang w:eastAsia="en-GB"/>
        </w:rPr>
        <w:t>Gaillardes</w:t>
      </w:r>
      <w:proofErr w:type="spellEnd"/>
      <w:r w:rsidRPr="00627F65">
        <w:rPr>
          <w:rFonts w:ascii="Quasimoda Light" w:eastAsia="Times New Roman" w:hAnsi="Quasimoda Light" w:cs="Arial"/>
          <w:color w:val="131313"/>
          <w:lang w:eastAsia="en-GB"/>
        </w:rPr>
        <w:t xml:space="preserve"> with Graham Johnson (Hyperion), the songs of Arthur Sullivan with David Owen Norris (</w:t>
      </w:r>
      <w:proofErr w:type="spellStart"/>
      <w:r w:rsidRPr="00627F65">
        <w:rPr>
          <w:rFonts w:ascii="Quasimoda Light" w:eastAsia="Times New Roman" w:hAnsi="Quasimoda Light" w:cs="Arial"/>
          <w:color w:val="131313"/>
          <w:lang w:eastAsia="en-GB"/>
        </w:rPr>
        <w:t>Chandos</w:t>
      </w:r>
      <w:proofErr w:type="spellEnd"/>
      <w:r w:rsidRPr="00627F65">
        <w:rPr>
          <w:rFonts w:ascii="Quasimoda Light" w:eastAsia="Times New Roman" w:hAnsi="Quasimoda Light" w:cs="Arial"/>
          <w:color w:val="131313"/>
          <w:lang w:eastAsia="en-GB"/>
        </w:rPr>
        <w:t xml:space="preserve">) and a world premier recording of the Shakespeare </w:t>
      </w:r>
      <w:r w:rsidRPr="00627F65">
        <w:rPr>
          <w:rFonts w:ascii="Quasimoda Light" w:eastAsia="Times New Roman" w:hAnsi="Quasimoda Light" w:cs="Arial"/>
          <w:i/>
          <w:color w:val="131313"/>
          <w:lang w:eastAsia="en-GB"/>
        </w:rPr>
        <w:t xml:space="preserve">Sonnets of Mario </w:t>
      </w:r>
      <w:proofErr w:type="spellStart"/>
      <w:r w:rsidRPr="00627F65">
        <w:rPr>
          <w:rFonts w:ascii="Quasimoda Light" w:eastAsia="Times New Roman" w:hAnsi="Quasimoda Light" w:cs="Arial"/>
          <w:i/>
          <w:color w:val="131313"/>
          <w:lang w:eastAsia="en-GB"/>
        </w:rPr>
        <w:t>Castelnuovo</w:t>
      </w:r>
      <w:proofErr w:type="spellEnd"/>
      <w:r w:rsidRPr="00627F65">
        <w:rPr>
          <w:rFonts w:ascii="Quasimoda Light" w:eastAsia="Times New Roman" w:hAnsi="Quasimoda Light" w:cs="Arial"/>
          <w:i/>
          <w:color w:val="131313"/>
          <w:lang w:eastAsia="en-GB"/>
        </w:rPr>
        <w:t>-Tedesco</w:t>
      </w:r>
      <w:r w:rsidRPr="00627F65">
        <w:rPr>
          <w:rFonts w:ascii="Quasimoda Light" w:eastAsia="Times New Roman" w:hAnsi="Quasimoda Light" w:cs="Arial"/>
          <w:color w:val="131313"/>
          <w:lang w:eastAsia="en-GB"/>
        </w:rPr>
        <w:t xml:space="preserve"> with Emma Abbate(</w:t>
      </w:r>
      <w:proofErr w:type="spellStart"/>
      <w:r w:rsidRPr="00627F65">
        <w:rPr>
          <w:rFonts w:ascii="Quasimoda Light" w:eastAsia="Times New Roman" w:hAnsi="Quasimoda Light" w:cs="Arial"/>
          <w:color w:val="131313"/>
          <w:lang w:eastAsia="en-GB"/>
        </w:rPr>
        <w:t>Resonus</w:t>
      </w:r>
      <w:proofErr w:type="spellEnd"/>
      <w:r w:rsidRPr="00627F65">
        <w:rPr>
          <w:rFonts w:ascii="Quasimoda Light" w:eastAsia="Times New Roman" w:hAnsi="Quasimoda Light" w:cs="Arial"/>
          <w:color w:val="131313"/>
          <w:lang w:eastAsia="en-GB"/>
        </w:rPr>
        <w:t xml:space="preserve">). He has also recorded Handel </w:t>
      </w:r>
      <w:proofErr w:type="spellStart"/>
      <w:r w:rsidRPr="00627F65">
        <w:rPr>
          <w:rFonts w:ascii="Quasimoda Light" w:eastAsia="Times New Roman" w:hAnsi="Quasimoda Light" w:cs="Arial"/>
          <w:i/>
          <w:color w:val="131313"/>
          <w:lang w:eastAsia="en-GB"/>
        </w:rPr>
        <w:t>L’Allegro</w:t>
      </w:r>
      <w:proofErr w:type="spellEnd"/>
      <w:r w:rsidRPr="00627F65">
        <w:rPr>
          <w:rFonts w:ascii="Quasimoda Light" w:eastAsia="Times New Roman" w:hAnsi="Quasimoda Light" w:cs="Arial"/>
          <w:i/>
          <w:color w:val="131313"/>
          <w:lang w:eastAsia="en-GB"/>
        </w:rPr>
        <w:t xml:space="preserve">, </w:t>
      </w:r>
      <w:proofErr w:type="spellStart"/>
      <w:r w:rsidRPr="00627F65">
        <w:rPr>
          <w:rFonts w:ascii="Quasimoda Light" w:eastAsia="Times New Roman" w:hAnsi="Quasimoda Light" w:cs="Arial"/>
          <w:i/>
          <w:color w:val="131313"/>
          <w:lang w:eastAsia="en-GB"/>
        </w:rPr>
        <w:t>il</w:t>
      </w:r>
      <w:proofErr w:type="spellEnd"/>
      <w:r w:rsidRPr="00627F65">
        <w:rPr>
          <w:rFonts w:ascii="Quasimoda Light" w:eastAsia="Times New Roman" w:hAnsi="Quasimoda Light" w:cs="Arial"/>
          <w:i/>
          <w:color w:val="131313"/>
          <w:lang w:eastAsia="en-GB"/>
        </w:rPr>
        <w:t xml:space="preserve"> </w:t>
      </w:r>
      <w:proofErr w:type="spellStart"/>
      <w:r w:rsidRPr="00627F65">
        <w:rPr>
          <w:rFonts w:ascii="Quasimoda Light" w:eastAsia="Times New Roman" w:hAnsi="Quasimoda Light" w:cs="Arial"/>
          <w:i/>
          <w:color w:val="131313"/>
          <w:lang w:eastAsia="en-GB"/>
        </w:rPr>
        <w:t>Pensieroso</w:t>
      </w:r>
      <w:proofErr w:type="spellEnd"/>
      <w:r w:rsidRPr="00627F65">
        <w:rPr>
          <w:rFonts w:ascii="Quasimoda Light" w:eastAsia="Times New Roman" w:hAnsi="Quasimoda Light" w:cs="Arial"/>
          <w:i/>
          <w:color w:val="131313"/>
          <w:lang w:eastAsia="en-GB"/>
        </w:rPr>
        <w:t xml:space="preserve"> ed </w:t>
      </w:r>
      <w:proofErr w:type="spellStart"/>
      <w:r w:rsidRPr="00627F65">
        <w:rPr>
          <w:rFonts w:ascii="Quasimoda Light" w:eastAsia="Times New Roman" w:hAnsi="Quasimoda Light" w:cs="Arial"/>
          <w:i/>
          <w:color w:val="131313"/>
          <w:lang w:eastAsia="en-GB"/>
        </w:rPr>
        <w:t>il</w:t>
      </w:r>
      <w:proofErr w:type="spellEnd"/>
      <w:r w:rsidRPr="00627F65">
        <w:rPr>
          <w:rFonts w:ascii="Quasimoda Light" w:eastAsia="Times New Roman" w:hAnsi="Quasimoda Light" w:cs="Arial"/>
          <w:i/>
          <w:color w:val="131313"/>
          <w:lang w:eastAsia="en-GB"/>
        </w:rPr>
        <w:t xml:space="preserve"> Moderato</w:t>
      </w:r>
      <w:r w:rsidRPr="00627F65">
        <w:rPr>
          <w:rFonts w:ascii="Quasimoda Light" w:eastAsia="Times New Roman" w:hAnsi="Quasimoda Light" w:cs="Arial"/>
          <w:color w:val="131313"/>
          <w:lang w:eastAsia="en-GB"/>
        </w:rPr>
        <w:t xml:space="preserve"> with the </w:t>
      </w:r>
      <w:proofErr w:type="spellStart"/>
      <w:r w:rsidRPr="00627F65">
        <w:rPr>
          <w:rFonts w:ascii="Quasimoda Light" w:eastAsia="Times New Roman" w:hAnsi="Quasimoda Light" w:cs="Arial"/>
          <w:color w:val="131313"/>
          <w:lang w:eastAsia="en-GB"/>
        </w:rPr>
        <w:t>Gabrieli</w:t>
      </w:r>
      <w:proofErr w:type="spellEnd"/>
      <w:r w:rsidRPr="00627F65">
        <w:rPr>
          <w:rFonts w:ascii="Quasimoda Light" w:eastAsia="Times New Roman" w:hAnsi="Quasimoda Light" w:cs="Arial"/>
          <w:color w:val="131313"/>
          <w:lang w:eastAsia="en-GB"/>
        </w:rPr>
        <w:t xml:space="preserve"> Consort, Paul </w:t>
      </w:r>
      <w:proofErr w:type="spellStart"/>
      <w:r w:rsidRPr="00627F65">
        <w:rPr>
          <w:rFonts w:ascii="Quasimoda Light" w:eastAsia="Times New Roman" w:hAnsi="Quasimoda Light" w:cs="Arial"/>
          <w:color w:val="131313"/>
          <w:lang w:eastAsia="en-GB"/>
        </w:rPr>
        <w:t>McCreesh</w:t>
      </w:r>
      <w:proofErr w:type="spellEnd"/>
      <w:r w:rsidRPr="00627F65">
        <w:rPr>
          <w:rFonts w:ascii="Quasimoda Light" w:eastAsia="Times New Roman" w:hAnsi="Quasimoda Light" w:cs="Arial"/>
          <w:color w:val="131313"/>
          <w:lang w:eastAsia="en-GB"/>
        </w:rPr>
        <w:t xml:space="preserve"> (</w:t>
      </w:r>
      <w:proofErr w:type="spellStart"/>
      <w:r w:rsidRPr="00627F65">
        <w:rPr>
          <w:rFonts w:ascii="Quasimoda Light" w:eastAsia="Times New Roman" w:hAnsi="Quasimoda Light" w:cs="Arial"/>
          <w:color w:val="131313"/>
          <w:lang w:eastAsia="en-GB"/>
        </w:rPr>
        <w:t>Gabrieli</w:t>
      </w:r>
      <w:proofErr w:type="spellEnd"/>
      <w:r w:rsidRPr="00627F65">
        <w:rPr>
          <w:rFonts w:ascii="Quasimoda Light" w:eastAsia="Times New Roman" w:hAnsi="Quasimoda Light" w:cs="Arial"/>
          <w:color w:val="131313"/>
          <w:lang w:eastAsia="en-GB"/>
        </w:rPr>
        <w:t xml:space="preserve">)Bach </w:t>
      </w:r>
      <w:r w:rsidRPr="00627F65">
        <w:rPr>
          <w:rFonts w:ascii="Quasimoda Light" w:eastAsia="Times New Roman" w:hAnsi="Quasimoda Light" w:cs="Arial"/>
          <w:i/>
          <w:color w:val="131313"/>
          <w:lang w:eastAsia="en-GB"/>
        </w:rPr>
        <w:t>St Matthew Passion</w:t>
      </w:r>
      <w:r w:rsidRPr="00627F65">
        <w:rPr>
          <w:rFonts w:ascii="Quasimoda Light" w:eastAsia="Times New Roman" w:hAnsi="Quasimoda Light" w:cs="Arial"/>
          <w:color w:val="131313"/>
          <w:lang w:eastAsia="en-GB"/>
        </w:rPr>
        <w:t xml:space="preserve"> (Bass arias, Pilate) with the Monteverdi Choir (Soli Deo Gloria) and Bach </w:t>
      </w:r>
      <w:r w:rsidRPr="00627F65">
        <w:rPr>
          <w:rFonts w:ascii="Quasimoda Light" w:eastAsia="Times New Roman" w:hAnsi="Quasimoda Light" w:cs="Arial"/>
          <w:i/>
          <w:color w:val="131313"/>
          <w:lang w:eastAsia="en-GB"/>
        </w:rPr>
        <w:t>St John Passion</w:t>
      </w:r>
      <w:r w:rsidRPr="00627F65">
        <w:rPr>
          <w:rFonts w:ascii="Quasimoda Light" w:eastAsia="Times New Roman" w:hAnsi="Quasimoda Light" w:cs="Arial"/>
          <w:color w:val="131313"/>
          <w:lang w:eastAsia="en-GB"/>
        </w:rPr>
        <w:t xml:space="preserve"> (Jesus) with Crouch End Festival Chorus, the first recor</w:t>
      </w:r>
      <w:bookmarkStart w:id="0" w:name="_GoBack"/>
      <w:bookmarkEnd w:id="0"/>
      <w:r w:rsidRPr="00627F65">
        <w:rPr>
          <w:rFonts w:ascii="Quasimoda Light" w:eastAsia="Times New Roman" w:hAnsi="Quasimoda Light" w:cs="Arial"/>
          <w:color w:val="131313"/>
          <w:lang w:eastAsia="en-GB"/>
        </w:rPr>
        <w:t>ding in English for over fifty years.</w:t>
      </w:r>
    </w:p>
    <w:sectPr w:rsidR="0074544D" w:rsidRPr="00627F65" w:rsidSect="006550B6">
      <w:headerReference w:type="default" r:id="rId6"/>
      <w:pgSz w:w="11906" w:h="16838"/>
      <w:pgMar w:top="11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F13702" w14:textId="77777777" w:rsidR="00FA436B" w:rsidRDefault="00FA436B" w:rsidP="006550B6">
      <w:pPr>
        <w:spacing w:after="0" w:line="240" w:lineRule="auto"/>
      </w:pPr>
      <w:r>
        <w:separator/>
      </w:r>
    </w:p>
  </w:endnote>
  <w:endnote w:type="continuationSeparator" w:id="0">
    <w:p w14:paraId="01189F66" w14:textId="77777777" w:rsidR="00FA436B" w:rsidRDefault="00FA436B" w:rsidP="00655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Quasimoda Light">
    <w:panose1 w:val="000004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4F81CA" w14:textId="77777777" w:rsidR="00FA436B" w:rsidRDefault="00FA436B" w:rsidP="006550B6">
      <w:pPr>
        <w:spacing w:after="0" w:line="240" w:lineRule="auto"/>
      </w:pPr>
      <w:r>
        <w:separator/>
      </w:r>
    </w:p>
  </w:footnote>
  <w:footnote w:type="continuationSeparator" w:id="0">
    <w:p w14:paraId="7D79F8C4" w14:textId="77777777" w:rsidR="00FA436B" w:rsidRDefault="00FA436B" w:rsidP="006550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BC3CC7" w14:textId="0DD97005" w:rsidR="00FA436B" w:rsidRDefault="00FA436B">
    <w:pPr>
      <w:pStyle w:val="Header"/>
    </w:pPr>
    <w:r>
      <w:rPr>
        <w:noProof/>
      </w:rPr>
      <w:drawing>
        <wp:inline distT="0" distB="0" distL="0" distR="0" wp14:anchorId="665B7910" wp14:editId="70956F50">
          <wp:extent cx="1627569" cy="619125"/>
          <wp:effectExtent l="0" t="0" r="0" b="0"/>
          <wp:docPr id="2" name="Picture 2" descr="\\MON-NT01\Public\Marketing\01 Media\Artwork Assets and Logos\email 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MON-NT01\Public\Marketing\01 Media\Artwork Assets and Logos\email 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4414" cy="625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0B6"/>
    <w:rsid w:val="0035256C"/>
    <w:rsid w:val="00627F65"/>
    <w:rsid w:val="006550B6"/>
    <w:rsid w:val="0074544D"/>
    <w:rsid w:val="00A25DC4"/>
    <w:rsid w:val="00B475FF"/>
    <w:rsid w:val="00BC2928"/>
    <w:rsid w:val="00C16F34"/>
    <w:rsid w:val="00FA4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9B0E98"/>
  <w15:chartTrackingRefBased/>
  <w15:docId w15:val="{40248A8F-FF59-42F4-84BE-0DD72157A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550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6550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50B6"/>
  </w:style>
  <w:style w:type="paragraph" w:styleId="Footer">
    <w:name w:val="footer"/>
    <w:basedOn w:val="Normal"/>
    <w:link w:val="FooterChar"/>
    <w:uiPriority w:val="99"/>
    <w:unhideWhenUsed/>
    <w:rsid w:val="006550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50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928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0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64DF4D32</Template>
  <TotalTime>1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Broad</dc:creator>
  <cp:keywords/>
  <dc:description/>
  <cp:lastModifiedBy>MON-Marketing</cp:lastModifiedBy>
  <cp:revision>3</cp:revision>
  <dcterms:created xsi:type="dcterms:W3CDTF">2018-03-16T10:54:00Z</dcterms:created>
  <dcterms:modified xsi:type="dcterms:W3CDTF">2018-07-23T15:55:00Z</dcterms:modified>
</cp:coreProperties>
</file>